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89BF" w14:textId="77777777" w:rsidR="00434D50" w:rsidRPr="00324599" w:rsidRDefault="00434D50" w:rsidP="00434D50">
      <w:pPr>
        <w:ind w:left="709" w:firstLine="851"/>
        <w:rPr>
          <w:i/>
          <w:highlight w:val="yellow"/>
        </w:rPr>
      </w:pPr>
      <w:r w:rsidRPr="00324599">
        <w:rPr>
          <w:i/>
          <w:noProof/>
          <w:lang w:eastAsia="it-IT"/>
        </w:rPr>
        <w:drawing>
          <wp:inline distT="0" distB="0" distL="0" distR="0" wp14:anchorId="17DA6474" wp14:editId="304C6293">
            <wp:extent cx="4314825" cy="704850"/>
            <wp:effectExtent l="19050" t="0" r="9525" b="0"/>
            <wp:docPr id="1" name="Immagine 1" descr="logo_autostrade_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utostrade_b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32486" w14:textId="77777777" w:rsidR="00434D50" w:rsidRPr="007A5275" w:rsidRDefault="00434D50" w:rsidP="00434D50">
      <w:pPr>
        <w:ind w:left="709" w:firstLine="851"/>
        <w:rPr>
          <w:rFonts w:cstheme="minorHAnsi"/>
          <w:i/>
          <w:sz w:val="24"/>
          <w:szCs w:val="24"/>
        </w:rPr>
      </w:pPr>
      <w:r w:rsidRPr="00324599">
        <w:rPr>
          <w:i/>
          <w:sz w:val="24"/>
          <w:szCs w:val="24"/>
        </w:rPr>
        <w:t xml:space="preserve">S </w:t>
      </w:r>
      <w:r w:rsidRPr="007A5275">
        <w:rPr>
          <w:rFonts w:cstheme="minorHAnsi"/>
          <w:i/>
          <w:sz w:val="24"/>
          <w:szCs w:val="24"/>
        </w:rPr>
        <w:t xml:space="preserve">o c i e t à   p e r   a z </w:t>
      </w:r>
      <w:proofErr w:type="gramStart"/>
      <w:r w:rsidRPr="007A5275">
        <w:rPr>
          <w:rFonts w:cstheme="minorHAnsi"/>
          <w:i/>
          <w:sz w:val="24"/>
          <w:szCs w:val="24"/>
        </w:rPr>
        <w:t>i o</w:t>
      </w:r>
      <w:proofErr w:type="gramEnd"/>
      <w:r w:rsidRPr="007A5275">
        <w:rPr>
          <w:rFonts w:cstheme="minorHAnsi"/>
          <w:i/>
          <w:sz w:val="24"/>
          <w:szCs w:val="24"/>
        </w:rPr>
        <w:t xml:space="preserve"> n i</w:t>
      </w:r>
    </w:p>
    <w:p w14:paraId="622D1519" w14:textId="77777777" w:rsidR="00434D50" w:rsidRDefault="006A3288" w:rsidP="00434D50">
      <w:pPr>
        <w:spacing w:line="360" w:lineRule="auto"/>
        <w:ind w:right="-8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DIREZIONE TERZO TRONCO</w:t>
      </w:r>
    </w:p>
    <w:p w14:paraId="768F59FD" w14:textId="77777777" w:rsidR="006A3288" w:rsidRPr="007A5275" w:rsidRDefault="006A3288" w:rsidP="00434D50">
      <w:pPr>
        <w:spacing w:line="360" w:lineRule="auto"/>
        <w:ind w:right="-8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U.O. Impianti</w:t>
      </w:r>
    </w:p>
    <w:p w14:paraId="747C2D0D" w14:textId="77777777" w:rsidR="00434D50" w:rsidRPr="007A5275" w:rsidRDefault="00434D50" w:rsidP="00434D50">
      <w:pPr>
        <w:spacing w:line="360" w:lineRule="auto"/>
        <w:ind w:left="-142" w:right="-142"/>
        <w:jc w:val="center"/>
        <w:rPr>
          <w:rFonts w:cstheme="minorHAnsi"/>
          <w:i/>
        </w:rPr>
      </w:pPr>
      <w:r w:rsidRPr="007A5275">
        <w:rPr>
          <w:rFonts w:cstheme="minorHAnsi"/>
          <w:i/>
        </w:rPr>
        <w:t xml:space="preserve">Via </w:t>
      </w:r>
      <w:r w:rsidR="006A3288">
        <w:rPr>
          <w:rFonts w:cstheme="minorHAnsi"/>
          <w:i/>
        </w:rPr>
        <w:t>Magnanelli, 5</w:t>
      </w:r>
      <w:r w:rsidRPr="007A5275">
        <w:rPr>
          <w:rFonts w:cstheme="minorHAnsi"/>
          <w:i/>
        </w:rPr>
        <w:t xml:space="preserve"> </w:t>
      </w:r>
      <w:r w:rsidR="006A3288">
        <w:rPr>
          <w:rFonts w:cstheme="minorHAnsi"/>
          <w:i/>
        </w:rPr>
        <w:t>–</w:t>
      </w:r>
      <w:r w:rsidRPr="007A5275">
        <w:rPr>
          <w:rFonts w:cstheme="minorHAnsi"/>
          <w:i/>
        </w:rPr>
        <w:t xml:space="preserve"> </w:t>
      </w:r>
      <w:r w:rsidR="006A3288">
        <w:rPr>
          <w:rFonts w:cstheme="minorHAnsi"/>
          <w:i/>
        </w:rPr>
        <w:t>Casalecchio di Reno (BO)</w:t>
      </w:r>
    </w:p>
    <w:p w14:paraId="5AD94C86" w14:textId="77777777" w:rsidR="00311E5D" w:rsidRPr="007A5275" w:rsidRDefault="00311E5D" w:rsidP="00311E5D">
      <w:pPr>
        <w:pBdr>
          <w:top w:val="single" w:sz="4" w:space="11" w:color="auto" w:shadow="1"/>
          <w:left w:val="single" w:sz="4" w:space="3" w:color="auto" w:shadow="1"/>
          <w:bottom w:val="single" w:sz="4" w:space="14" w:color="auto" w:shadow="1"/>
          <w:right w:val="single" w:sz="4" w:space="5" w:color="auto" w:shadow="1"/>
        </w:pBdr>
        <w:jc w:val="center"/>
        <w:rPr>
          <w:rFonts w:cstheme="minorHAnsi"/>
          <w:b/>
          <w:sz w:val="36"/>
          <w:szCs w:val="36"/>
        </w:rPr>
      </w:pPr>
      <w:r w:rsidRPr="007A5275">
        <w:rPr>
          <w:rFonts w:cstheme="minorHAnsi"/>
          <w:b/>
          <w:sz w:val="36"/>
          <w:szCs w:val="36"/>
        </w:rPr>
        <w:t>ALLEGATO AL DOCUMENTO UNICO DI VALUTAZIONE DEI RISCHI DA INTERFERENZE</w:t>
      </w:r>
    </w:p>
    <w:p w14:paraId="5D5993CF" w14:textId="77777777" w:rsidR="00311E5D" w:rsidRPr="007A5275" w:rsidRDefault="00311E5D" w:rsidP="00311E5D">
      <w:pPr>
        <w:pBdr>
          <w:top w:val="single" w:sz="4" w:space="11" w:color="auto" w:shadow="1"/>
          <w:left w:val="single" w:sz="4" w:space="3" w:color="auto" w:shadow="1"/>
          <w:bottom w:val="single" w:sz="4" w:space="14" w:color="auto" w:shadow="1"/>
          <w:right w:val="single" w:sz="4" w:space="5" w:color="auto" w:shadow="1"/>
        </w:pBdr>
        <w:jc w:val="center"/>
        <w:rPr>
          <w:rFonts w:cstheme="minorHAnsi"/>
          <w:b/>
          <w:i/>
          <w:iCs/>
          <w:sz w:val="36"/>
          <w:szCs w:val="36"/>
        </w:rPr>
      </w:pPr>
      <w:r w:rsidRPr="007A5275">
        <w:rPr>
          <w:rFonts w:cstheme="minorHAnsi"/>
          <w:b/>
          <w:szCs w:val="28"/>
        </w:rPr>
        <w:t>(art. 26, commi 1 lett. b, 2 e 3, D. Lgs. 81/2008)</w:t>
      </w:r>
    </w:p>
    <w:p w14:paraId="508851F3" w14:textId="77777777" w:rsidR="00434D50" w:rsidRPr="00311E5D" w:rsidRDefault="00434D50" w:rsidP="00434D50">
      <w:pPr>
        <w:rPr>
          <w:bCs/>
          <w:sz w:val="18"/>
          <w:szCs w:val="18"/>
        </w:rPr>
      </w:pPr>
    </w:p>
    <w:p w14:paraId="18BCCABF" w14:textId="77777777" w:rsidR="00311E5D" w:rsidRPr="007A5275" w:rsidRDefault="00434D50" w:rsidP="00311E5D">
      <w:pPr>
        <w:pBdr>
          <w:top w:val="single" w:sz="4" w:space="11" w:color="auto" w:shadow="1"/>
          <w:left w:val="single" w:sz="4" w:space="3" w:color="auto" w:shadow="1"/>
          <w:bottom w:val="single" w:sz="4" w:space="14" w:color="auto" w:shadow="1"/>
          <w:right w:val="single" w:sz="4" w:space="5" w:color="auto" w:shadow="1"/>
        </w:pBdr>
        <w:jc w:val="center"/>
        <w:rPr>
          <w:rFonts w:ascii="Calibri" w:hAnsi="Calibri" w:cs="Calibri"/>
          <w:b/>
          <w:sz w:val="48"/>
          <w:szCs w:val="48"/>
        </w:rPr>
      </w:pPr>
      <w:r w:rsidRPr="007A5275">
        <w:rPr>
          <w:rFonts w:ascii="Calibri" w:hAnsi="Calibri" w:cs="Calibri"/>
          <w:b/>
          <w:sz w:val="48"/>
          <w:szCs w:val="48"/>
        </w:rPr>
        <w:t xml:space="preserve">ESTRATTO </w:t>
      </w:r>
      <w:r w:rsidR="00311E5D" w:rsidRPr="007A5275">
        <w:rPr>
          <w:rFonts w:ascii="Calibri" w:hAnsi="Calibri" w:cs="Calibri"/>
          <w:b/>
          <w:sz w:val="48"/>
          <w:szCs w:val="48"/>
        </w:rPr>
        <w:t xml:space="preserve">PROTOCOLLO DELLE MISURE PER IL CONTRASTO E IL CONTENIMENTO DELLA DIFFUSIONE DEL VIRUS COVID-19 NEGLI AMBIENTI DI LAVORO DI AUTOSTRADE PER L’ITALIA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99"/>
      </w:tblGrid>
      <w:tr w:rsidR="00434D50" w:rsidRPr="00573766" w14:paraId="1B43B264" w14:textId="77777777" w:rsidTr="00311E5D">
        <w:trPr>
          <w:trHeight w:val="570"/>
        </w:trPr>
        <w:tc>
          <w:tcPr>
            <w:tcW w:w="4077" w:type="dxa"/>
            <w:vAlign w:val="center"/>
          </w:tcPr>
          <w:p w14:paraId="1DBAB158" w14:textId="77777777" w:rsidR="00434D50" w:rsidRPr="00184989" w:rsidRDefault="00434D50" w:rsidP="00184989">
            <w:pPr>
              <w:shd w:val="clear" w:color="auto" w:fill="FFFFFF"/>
              <w:spacing w:line="240" w:lineRule="auto"/>
              <w:rPr>
                <w:rFonts w:ascii="Garamond" w:hAnsi="Garamond" w:cs="Calibri"/>
                <w:iCs/>
                <w:color w:val="000000" w:themeColor="text1"/>
                <w:szCs w:val="24"/>
              </w:rPr>
            </w:pPr>
            <w:r w:rsidRPr="00184989">
              <w:rPr>
                <w:rFonts w:ascii="Garamond" w:hAnsi="Garamond" w:cs="Calibri"/>
                <w:iCs/>
                <w:color w:val="000000" w:themeColor="text1"/>
                <w:szCs w:val="24"/>
              </w:rPr>
              <w:t>N. contratto d’appalto/opera</w:t>
            </w:r>
            <w:r w:rsidR="00804306">
              <w:rPr>
                <w:rFonts w:ascii="Garamond" w:hAnsi="Garamond" w:cs="Calibri"/>
                <w:iCs/>
                <w:color w:val="000000" w:themeColor="text1"/>
                <w:szCs w:val="24"/>
              </w:rPr>
              <w:t>/RDA</w:t>
            </w:r>
          </w:p>
        </w:tc>
        <w:tc>
          <w:tcPr>
            <w:tcW w:w="5699" w:type="dxa"/>
            <w:vAlign w:val="center"/>
          </w:tcPr>
          <w:p w14:paraId="1E323A0A" w14:textId="3645EF52" w:rsidR="00184989" w:rsidRPr="00184989" w:rsidRDefault="00804306" w:rsidP="00184989">
            <w:pPr>
              <w:pStyle w:val="Corpotesto1"/>
              <w:ind w:right="-7"/>
              <w:rPr>
                <w:rFonts w:ascii="Garamond" w:hAnsi="Garamond" w:cs="Calibri"/>
                <w:iCs/>
                <w:noProof w:val="0"/>
                <w:color w:val="000000" w:themeColor="text1"/>
                <w:sz w:val="22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Garamond" w:hAnsi="Garamond" w:cs="Calibri"/>
                <w:iCs/>
                <w:noProof w:val="0"/>
                <w:color w:val="000000" w:themeColor="text1"/>
                <w:sz w:val="22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RDA</w:t>
            </w:r>
            <w:r w:rsidR="00184989" w:rsidRPr="00184989">
              <w:rPr>
                <w:rFonts w:ascii="Garamond" w:hAnsi="Garamond" w:cs="Calibri"/>
                <w:iCs/>
                <w:noProof w:val="0"/>
                <w:color w:val="000000" w:themeColor="text1"/>
                <w:sz w:val="22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 w:rsidR="00184989" w:rsidRPr="00184989">
              <w:rPr>
                <w:rFonts w:ascii="Garamond" w:hAnsi="Garamond" w:cs="Calibri"/>
                <w:iCs/>
                <w:noProof w:val="0"/>
                <w:color w:val="000000" w:themeColor="text1"/>
                <w:sz w:val="22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n.</w:t>
            </w:r>
            <w:r w:rsidR="00133CD1" w:rsidRPr="00133CD1">
              <w:rPr>
                <w:rFonts w:ascii="Garamond" w:hAnsi="Garamond" w:cs="Calibri"/>
                <w:iCs/>
                <w:noProof w:val="0"/>
                <w:color w:val="FF0000"/>
                <w:sz w:val="22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xxxx</w:t>
            </w:r>
            <w:proofErr w:type="spellEnd"/>
            <w:r w:rsidR="00184989" w:rsidRPr="00184989">
              <w:rPr>
                <w:rFonts w:ascii="Garamond" w:hAnsi="Garamond" w:cs="Calibri"/>
                <w:iCs/>
                <w:noProof w:val="0"/>
                <w:color w:val="000000" w:themeColor="text1"/>
                <w:sz w:val="22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:</w:t>
            </w:r>
          </w:p>
          <w:p w14:paraId="07E94689" w14:textId="4BD42DDE" w:rsidR="00434D50" w:rsidRPr="00184989" w:rsidRDefault="00434D50" w:rsidP="00184989">
            <w:pPr>
              <w:pStyle w:val="Corpotesto1"/>
              <w:ind w:right="-7"/>
              <w:rPr>
                <w:rFonts w:ascii="Garamond" w:hAnsi="Garamond" w:cs="Calibri"/>
                <w:iCs/>
                <w:color w:val="000000" w:themeColor="text1"/>
                <w:sz w:val="22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434D50" w:rsidRPr="00573766" w14:paraId="4003FA92" w14:textId="77777777" w:rsidTr="00311E5D">
        <w:trPr>
          <w:trHeight w:val="848"/>
        </w:trPr>
        <w:tc>
          <w:tcPr>
            <w:tcW w:w="4077" w:type="dxa"/>
            <w:vAlign w:val="center"/>
          </w:tcPr>
          <w:p w14:paraId="0F1F57C9" w14:textId="77777777" w:rsidR="00434D50" w:rsidRPr="00184989" w:rsidRDefault="00434D50" w:rsidP="00184989">
            <w:pPr>
              <w:shd w:val="clear" w:color="auto" w:fill="FFFFFF"/>
              <w:spacing w:line="240" w:lineRule="auto"/>
              <w:rPr>
                <w:rFonts w:ascii="Garamond" w:hAnsi="Garamond" w:cs="Calibri"/>
                <w:iCs/>
                <w:color w:val="000000" w:themeColor="text1"/>
                <w:szCs w:val="24"/>
              </w:rPr>
            </w:pPr>
            <w:r w:rsidRPr="00184989">
              <w:rPr>
                <w:rFonts w:ascii="Garamond" w:hAnsi="Garamond" w:cs="Calibri"/>
                <w:iCs/>
                <w:color w:val="000000" w:themeColor="text1"/>
                <w:szCs w:val="24"/>
              </w:rPr>
              <w:t>Attività oggetto del contratto d’appalto/opera</w:t>
            </w:r>
          </w:p>
        </w:tc>
        <w:tc>
          <w:tcPr>
            <w:tcW w:w="5699" w:type="dxa"/>
            <w:vAlign w:val="center"/>
          </w:tcPr>
          <w:p w14:paraId="40776900" w14:textId="1555A5E3" w:rsidR="00434D50" w:rsidRPr="00184989" w:rsidRDefault="00133CD1" w:rsidP="00F53D44">
            <w:pPr>
              <w:pStyle w:val="Testodelblocco"/>
              <w:ind w:left="0" w:firstLine="0"/>
              <w:jc w:val="both"/>
              <w:rPr>
                <w:rFonts w:cs="Calibri"/>
                <w:iCs/>
                <w:color w:val="000000" w:themeColor="text1"/>
                <w:sz w:val="22"/>
                <w:szCs w:val="24"/>
              </w:rPr>
            </w:pPr>
            <w:r>
              <w:rPr>
                <w:rFonts w:cs="Calibri"/>
                <w:iCs/>
                <w:color w:val="000000" w:themeColor="text1"/>
                <w:sz w:val="22"/>
                <w:szCs w:val="24"/>
              </w:rPr>
              <w:t>Servizio</w:t>
            </w:r>
            <w:r w:rsidRPr="00133CD1">
              <w:rPr>
                <w:rFonts w:cs="Calibri"/>
                <w:iCs/>
                <w:color w:val="000000" w:themeColor="text1"/>
                <w:sz w:val="22"/>
                <w:szCs w:val="24"/>
              </w:rPr>
              <w:t xml:space="preserve"> di noleggio stampanti per DT, Punti Blu e Posti Manutenzione di competenza della direzione DT°3-Bologna</w:t>
            </w:r>
          </w:p>
        </w:tc>
      </w:tr>
      <w:tr w:rsidR="00434D50" w:rsidRPr="00573766" w14:paraId="1890523F" w14:textId="77777777" w:rsidTr="00311E5D">
        <w:trPr>
          <w:trHeight w:val="548"/>
        </w:trPr>
        <w:tc>
          <w:tcPr>
            <w:tcW w:w="4077" w:type="dxa"/>
            <w:vAlign w:val="center"/>
          </w:tcPr>
          <w:p w14:paraId="73B07725" w14:textId="77777777" w:rsidR="00434D50" w:rsidRPr="00184989" w:rsidRDefault="00434D50" w:rsidP="00184989">
            <w:pPr>
              <w:shd w:val="clear" w:color="auto" w:fill="FFFFFF"/>
              <w:spacing w:line="240" w:lineRule="auto"/>
              <w:rPr>
                <w:rFonts w:ascii="Garamond" w:hAnsi="Garamond" w:cs="Calibri"/>
                <w:iCs/>
                <w:color w:val="000000" w:themeColor="text1"/>
                <w:szCs w:val="24"/>
              </w:rPr>
            </w:pPr>
            <w:r w:rsidRPr="00184989">
              <w:rPr>
                <w:rFonts w:ascii="Garamond" w:hAnsi="Garamond" w:cs="Calibri"/>
                <w:iCs/>
                <w:color w:val="000000" w:themeColor="text1"/>
                <w:szCs w:val="24"/>
              </w:rPr>
              <w:t xml:space="preserve">Appaltatore/prestatore d’opera: </w:t>
            </w:r>
          </w:p>
        </w:tc>
        <w:tc>
          <w:tcPr>
            <w:tcW w:w="5699" w:type="dxa"/>
            <w:vAlign w:val="center"/>
          </w:tcPr>
          <w:p w14:paraId="53D7CAEA" w14:textId="0DB7B604" w:rsidR="00434D50" w:rsidRPr="00184989" w:rsidRDefault="00F53D44" w:rsidP="00184989">
            <w:pPr>
              <w:shd w:val="clear" w:color="auto" w:fill="FFFFFF"/>
              <w:spacing w:line="240" w:lineRule="auto"/>
              <w:rPr>
                <w:rFonts w:ascii="Garamond" w:hAnsi="Garamond" w:cs="Calibri"/>
                <w:iCs/>
                <w:color w:val="000000" w:themeColor="text1"/>
                <w:szCs w:val="24"/>
              </w:rPr>
            </w:pPr>
            <w:r>
              <w:rPr>
                <w:rFonts w:ascii="Garamond" w:hAnsi="Garamond" w:cs="Calibri"/>
                <w:iCs/>
                <w:color w:val="000000" w:themeColor="text1"/>
                <w:szCs w:val="24"/>
              </w:rPr>
              <w:t xml:space="preserve">Da affidare a seguito di </w:t>
            </w:r>
            <w:r w:rsidR="00133CD1">
              <w:rPr>
                <w:rFonts w:ascii="Garamond" w:hAnsi="Garamond" w:cs="Calibri"/>
                <w:iCs/>
                <w:color w:val="000000" w:themeColor="text1"/>
                <w:szCs w:val="24"/>
              </w:rPr>
              <w:t>affidamento diretto</w:t>
            </w:r>
          </w:p>
        </w:tc>
      </w:tr>
    </w:tbl>
    <w:p w14:paraId="73AFE931" w14:textId="77777777" w:rsidR="00434D50" w:rsidRPr="00573766" w:rsidRDefault="00434D50" w:rsidP="00434D50">
      <w:pPr>
        <w:spacing w:line="360" w:lineRule="atLeast"/>
        <w:ind w:right="-7"/>
        <w:rPr>
          <w:b/>
          <w:color w:val="FF0000"/>
          <w:sz w:val="36"/>
        </w:rPr>
      </w:pPr>
    </w:p>
    <w:p w14:paraId="3E91E062" w14:textId="2C7FFCB9" w:rsidR="00434D50" w:rsidRPr="00184989" w:rsidRDefault="00434D50" w:rsidP="00434D50">
      <w:pPr>
        <w:spacing w:line="360" w:lineRule="atLeast"/>
        <w:ind w:right="-7"/>
        <w:rPr>
          <w:b/>
          <w:i/>
          <w:color w:val="000000" w:themeColor="text1"/>
          <w:szCs w:val="28"/>
        </w:rPr>
      </w:pPr>
      <w:r w:rsidRPr="00184989">
        <w:rPr>
          <w:b/>
          <w:color w:val="000000" w:themeColor="text1"/>
          <w:sz w:val="36"/>
        </w:rPr>
        <w:tab/>
      </w:r>
      <w:r w:rsidRPr="00184989">
        <w:rPr>
          <w:b/>
          <w:color w:val="000000" w:themeColor="text1"/>
          <w:sz w:val="36"/>
        </w:rPr>
        <w:tab/>
      </w:r>
      <w:r w:rsidRPr="00184989">
        <w:rPr>
          <w:b/>
          <w:color w:val="000000" w:themeColor="text1"/>
          <w:sz w:val="36"/>
        </w:rPr>
        <w:tab/>
      </w:r>
      <w:r w:rsidRPr="00184989">
        <w:rPr>
          <w:b/>
          <w:color w:val="000000" w:themeColor="text1"/>
          <w:sz w:val="36"/>
        </w:rPr>
        <w:tab/>
      </w:r>
      <w:r w:rsidRPr="00184989">
        <w:rPr>
          <w:b/>
          <w:color w:val="000000" w:themeColor="text1"/>
          <w:sz w:val="36"/>
        </w:rPr>
        <w:tab/>
      </w:r>
      <w:r w:rsidR="00F53D44">
        <w:rPr>
          <w:b/>
          <w:i/>
          <w:color w:val="000000" w:themeColor="text1"/>
          <w:szCs w:val="28"/>
        </w:rPr>
        <w:t>13</w:t>
      </w:r>
      <w:r w:rsidR="00E24502">
        <w:rPr>
          <w:b/>
          <w:i/>
          <w:color w:val="000000" w:themeColor="text1"/>
          <w:szCs w:val="28"/>
        </w:rPr>
        <w:t>/</w:t>
      </w:r>
      <w:r w:rsidR="00F53D44">
        <w:rPr>
          <w:b/>
          <w:i/>
          <w:color w:val="000000" w:themeColor="text1"/>
          <w:szCs w:val="28"/>
        </w:rPr>
        <w:t>01</w:t>
      </w:r>
      <w:r w:rsidR="00184989" w:rsidRPr="00184989">
        <w:rPr>
          <w:b/>
          <w:i/>
          <w:color w:val="000000" w:themeColor="text1"/>
          <w:szCs w:val="28"/>
        </w:rPr>
        <w:t>/202</w:t>
      </w:r>
      <w:r w:rsidR="00F53D44">
        <w:rPr>
          <w:b/>
          <w:i/>
          <w:color w:val="000000" w:themeColor="text1"/>
          <w:szCs w:val="28"/>
        </w:rPr>
        <w:t>1</w:t>
      </w:r>
      <w:r w:rsidR="00115872">
        <w:rPr>
          <w:b/>
          <w:i/>
          <w:color w:val="000000" w:themeColor="text1"/>
          <w:szCs w:val="28"/>
        </w:rPr>
        <w:t>, Bologna</w:t>
      </w:r>
    </w:p>
    <w:p w14:paraId="7D59D282" w14:textId="77777777" w:rsidR="0046638C" w:rsidRDefault="0046638C" w:rsidP="0046638C">
      <w:pPr>
        <w:pStyle w:val="Paragrafoelenco"/>
        <w:rPr>
          <w:rFonts w:ascii="Garamond" w:hAnsi="Garamond"/>
          <w:b/>
          <w:bCs/>
          <w:sz w:val="24"/>
          <w:szCs w:val="24"/>
        </w:rPr>
      </w:pPr>
    </w:p>
    <w:p w14:paraId="79EDCD4B" w14:textId="77777777" w:rsidR="00311E5D" w:rsidRPr="007A5275" w:rsidRDefault="00311E5D" w:rsidP="00311E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lastRenderedPageBreak/>
        <w:t>PREMESSA</w:t>
      </w:r>
    </w:p>
    <w:p w14:paraId="32E9B10E" w14:textId="77777777" w:rsidR="0046638C" w:rsidRPr="007A5275" w:rsidRDefault="0057488F" w:rsidP="004663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A</w:t>
      </w:r>
      <w:r w:rsidR="0046638C" w:rsidRPr="007A5275">
        <w:rPr>
          <w:rFonts w:cstheme="minorHAnsi"/>
          <w:sz w:val="24"/>
          <w:szCs w:val="24"/>
        </w:rPr>
        <w:t xml:space="preserve">lla luce degli ultimi aggiornamenti normativi disposti dai Decreti della Presidenza del Consiglio dei ministri recanti “Misure urgenti in materia di contenimento e gestione dell’emergenza epidemiologica da COVID-19” e visto l’aggiornamento del Protocollo condiviso tra Governo e Parti Sociali di regolamentazione delle misure per il contrasto e il contenimento della diffusione del virus Covid-19 negli ambienti di lavoro del 24 aprile 2020 </w:t>
      </w:r>
      <w:r w:rsidR="00323500" w:rsidRPr="007A5275">
        <w:rPr>
          <w:rFonts w:cstheme="minorHAnsi"/>
          <w:sz w:val="24"/>
          <w:szCs w:val="24"/>
        </w:rPr>
        <w:t>vi informiamo</w:t>
      </w:r>
      <w:r w:rsidR="0046638C" w:rsidRPr="007A5275">
        <w:rPr>
          <w:rFonts w:cstheme="minorHAnsi"/>
          <w:sz w:val="24"/>
          <w:szCs w:val="24"/>
        </w:rPr>
        <w:t xml:space="preserve"> sui contenuti del </w:t>
      </w:r>
      <w:r w:rsidR="0046638C" w:rsidRPr="007A5275">
        <w:rPr>
          <w:rFonts w:cstheme="minorHAnsi"/>
          <w:b/>
          <w:bCs/>
          <w:sz w:val="24"/>
          <w:szCs w:val="24"/>
        </w:rPr>
        <w:t>Protocollo definito da Autostrade per l’Italia</w:t>
      </w:r>
      <w:r w:rsidR="0046638C" w:rsidRPr="007A5275">
        <w:rPr>
          <w:rFonts w:cstheme="minorHAnsi"/>
          <w:sz w:val="24"/>
          <w:szCs w:val="24"/>
        </w:rPr>
        <w:t>, a garanzia e tutela dei vostri lavoratori che operano presso le nostre sedi e/o tratte autostradali e affinché possiate rispettarne integralmente le disposizioni, riservandoci di effettuare le opportune verifiche.</w:t>
      </w:r>
    </w:p>
    <w:p w14:paraId="4A3A34D6" w14:textId="77777777" w:rsidR="001008C5" w:rsidRPr="007A5275" w:rsidRDefault="001008C5" w:rsidP="004663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09CBE9" w14:textId="77777777" w:rsidR="00AB4156" w:rsidRPr="007A5275" w:rsidRDefault="00AB4156" w:rsidP="008F2A1A">
      <w:pPr>
        <w:ind w:left="6372"/>
        <w:jc w:val="both"/>
        <w:rPr>
          <w:rFonts w:cstheme="minorHAnsi"/>
          <w:sz w:val="24"/>
          <w:szCs w:val="24"/>
        </w:rPr>
      </w:pPr>
    </w:p>
    <w:p w14:paraId="30E07F24" w14:textId="77777777" w:rsidR="001008C5" w:rsidRPr="007A5275" w:rsidRDefault="001008C5" w:rsidP="001008C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ATTIVITÀ PRESSO LE SEDI</w:t>
      </w:r>
      <w:r w:rsidR="00323500" w:rsidRPr="007A5275">
        <w:rPr>
          <w:rFonts w:cstheme="minorHAnsi"/>
          <w:b/>
          <w:bCs/>
          <w:sz w:val="24"/>
          <w:szCs w:val="24"/>
        </w:rPr>
        <w:t xml:space="preserve"> DI AUTOSTRADE PER L’ITALIA</w:t>
      </w:r>
    </w:p>
    <w:p w14:paraId="2F7A4539" w14:textId="77777777" w:rsidR="00670C35" w:rsidRPr="007A5275" w:rsidRDefault="00670C35" w:rsidP="00670C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BE5794" w14:textId="77777777" w:rsidR="00F5432C" w:rsidRPr="007A5275" w:rsidRDefault="00F5432C" w:rsidP="006B51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l’accesso</w:t>
      </w:r>
      <w:r w:rsidRPr="007A5275">
        <w:rPr>
          <w:rFonts w:cstheme="minorHAnsi"/>
          <w:sz w:val="24"/>
          <w:szCs w:val="24"/>
        </w:rPr>
        <w:t xml:space="preserve"> alle nostre sedi </w:t>
      </w:r>
      <w:r w:rsidR="00751F55" w:rsidRPr="007A5275">
        <w:rPr>
          <w:rFonts w:cstheme="minorHAnsi"/>
          <w:sz w:val="24"/>
          <w:szCs w:val="24"/>
        </w:rPr>
        <w:t xml:space="preserve">è vietato salvo </w:t>
      </w:r>
      <w:r w:rsidRPr="007A5275">
        <w:rPr>
          <w:rFonts w:cstheme="minorHAnsi"/>
          <w:sz w:val="24"/>
          <w:szCs w:val="24"/>
        </w:rPr>
        <w:t>preventiva</w:t>
      </w:r>
      <w:r w:rsidR="00751F55" w:rsidRPr="007A5275">
        <w:rPr>
          <w:rFonts w:cstheme="minorHAnsi"/>
          <w:sz w:val="24"/>
          <w:szCs w:val="24"/>
        </w:rPr>
        <w:t xml:space="preserve"> </w:t>
      </w:r>
      <w:r w:rsidRPr="007A5275">
        <w:rPr>
          <w:rFonts w:cstheme="minorHAnsi"/>
          <w:sz w:val="24"/>
          <w:szCs w:val="24"/>
        </w:rPr>
        <w:t>autorizza</w:t>
      </w:r>
      <w:r w:rsidR="00751F55" w:rsidRPr="007A5275">
        <w:rPr>
          <w:rFonts w:cstheme="minorHAnsi"/>
          <w:sz w:val="24"/>
          <w:szCs w:val="24"/>
        </w:rPr>
        <w:t xml:space="preserve">zione </w:t>
      </w:r>
      <w:r w:rsidRPr="007A5275">
        <w:rPr>
          <w:rFonts w:cstheme="minorHAnsi"/>
          <w:sz w:val="24"/>
          <w:szCs w:val="24"/>
        </w:rPr>
        <w:t>d</w:t>
      </w:r>
      <w:r w:rsidR="00751F55" w:rsidRPr="007A5275">
        <w:rPr>
          <w:rFonts w:cstheme="minorHAnsi"/>
          <w:sz w:val="24"/>
          <w:szCs w:val="24"/>
        </w:rPr>
        <w:t>e</w:t>
      </w:r>
      <w:r w:rsidRPr="007A5275">
        <w:rPr>
          <w:rFonts w:cstheme="minorHAnsi"/>
          <w:sz w:val="24"/>
          <w:szCs w:val="24"/>
        </w:rPr>
        <w:t>l responsabile tecnico del contratto</w:t>
      </w:r>
      <w:r w:rsidR="00944AE4" w:rsidRPr="007A5275">
        <w:rPr>
          <w:rFonts w:cstheme="minorHAnsi"/>
          <w:sz w:val="24"/>
          <w:szCs w:val="24"/>
        </w:rPr>
        <w:t>;</w:t>
      </w:r>
    </w:p>
    <w:p w14:paraId="21328144" w14:textId="77777777" w:rsidR="0046638C" w:rsidRPr="007A5275" w:rsidRDefault="0046638C" w:rsidP="004663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il vostro personale dovrà sottoporsi al </w:t>
      </w:r>
      <w:r w:rsidRPr="007A5275">
        <w:rPr>
          <w:rFonts w:cstheme="minorHAnsi"/>
          <w:b/>
          <w:bCs/>
          <w:sz w:val="24"/>
          <w:szCs w:val="24"/>
        </w:rPr>
        <w:t>controllo della temperatura</w:t>
      </w:r>
      <w:r w:rsidRPr="007A5275">
        <w:rPr>
          <w:rFonts w:cstheme="minorHAnsi"/>
          <w:sz w:val="24"/>
          <w:szCs w:val="24"/>
        </w:rPr>
        <w:t xml:space="preserve"> in ingresso;</w:t>
      </w:r>
    </w:p>
    <w:p w14:paraId="2995BF89" w14:textId="77777777" w:rsidR="0046638C" w:rsidRPr="007A5275" w:rsidRDefault="0046638C" w:rsidP="004663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è previsto l’utilizzo di </w:t>
      </w:r>
      <w:r w:rsidRPr="007A5275">
        <w:rPr>
          <w:rFonts w:cstheme="minorHAnsi"/>
          <w:b/>
          <w:bCs/>
          <w:sz w:val="24"/>
          <w:szCs w:val="24"/>
        </w:rPr>
        <w:t>servizi igienici dedicati</w:t>
      </w:r>
      <w:r w:rsidRPr="007A5275">
        <w:rPr>
          <w:rFonts w:cstheme="minorHAnsi"/>
          <w:sz w:val="24"/>
          <w:szCs w:val="24"/>
        </w:rPr>
        <w:t xml:space="preserve"> ad uso esclusivo del vostro personale;</w:t>
      </w:r>
    </w:p>
    <w:p w14:paraId="70E1A1BA" w14:textId="77777777" w:rsidR="00F5432C" w:rsidRPr="007A5275" w:rsidRDefault="00F5432C" w:rsidP="006B51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è obbligatorio </w:t>
      </w:r>
      <w:r w:rsidR="0023461C" w:rsidRPr="007A5275">
        <w:rPr>
          <w:rFonts w:cstheme="minorHAnsi"/>
          <w:sz w:val="24"/>
          <w:szCs w:val="24"/>
        </w:rPr>
        <w:t xml:space="preserve">indossare sempre la </w:t>
      </w:r>
      <w:r w:rsidR="0023461C" w:rsidRPr="007A5275">
        <w:rPr>
          <w:rFonts w:cstheme="minorHAnsi"/>
          <w:b/>
          <w:bCs/>
          <w:sz w:val="24"/>
          <w:szCs w:val="24"/>
        </w:rPr>
        <w:t>mascherina</w:t>
      </w:r>
      <w:r w:rsidR="0023461C" w:rsidRPr="007A5275">
        <w:rPr>
          <w:rFonts w:cstheme="minorHAnsi"/>
          <w:sz w:val="24"/>
          <w:szCs w:val="24"/>
        </w:rPr>
        <w:t xml:space="preserve"> in tutte le zone comuni (reception, corridoi, servizi, zone pausa, ascensori</w:t>
      </w:r>
      <w:r w:rsidR="00323500" w:rsidRPr="007A5275">
        <w:rPr>
          <w:rFonts w:cstheme="minorHAnsi"/>
          <w:sz w:val="24"/>
          <w:szCs w:val="24"/>
        </w:rPr>
        <w:t>)</w:t>
      </w:r>
      <w:r w:rsidR="00123A4A" w:rsidRPr="007A5275">
        <w:rPr>
          <w:rFonts w:cstheme="minorHAnsi"/>
          <w:sz w:val="24"/>
          <w:szCs w:val="24"/>
        </w:rPr>
        <w:t xml:space="preserve"> e ogni qualvolta non sia garantita la </w:t>
      </w:r>
      <w:r w:rsidR="00123A4A" w:rsidRPr="007A5275">
        <w:rPr>
          <w:rFonts w:cstheme="minorHAnsi"/>
          <w:b/>
          <w:bCs/>
          <w:sz w:val="24"/>
          <w:szCs w:val="24"/>
        </w:rPr>
        <w:t>distanza di sicurezza interpersonale di 1,5 m</w:t>
      </w:r>
      <w:r w:rsidR="00944AE4" w:rsidRPr="007A5275">
        <w:rPr>
          <w:rFonts w:cstheme="minorHAnsi"/>
          <w:sz w:val="24"/>
          <w:szCs w:val="24"/>
        </w:rPr>
        <w:t>;</w:t>
      </w:r>
    </w:p>
    <w:p w14:paraId="1B06528C" w14:textId="77777777" w:rsidR="00323500" w:rsidRPr="007A5275" w:rsidRDefault="00323500" w:rsidP="003235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nel caso in cui vostro personale che opera nei nostri luoghi di lavoro risultasse positivo al tampone COVID-19, dovrete darcene </w:t>
      </w:r>
      <w:r w:rsidRPr="007A5275">
        <w:rPr>
          <w:rFonts w:cstheme="minorHAnsi"/>
          <w:b/>
          <w:bCs/>
          <w:sz w:val="24"/>
          <w:szCs w:val="24"/>
        </w:rPr>
        <w:t>immediatamente informazione</w:t>
      </w:r>
      <w:r w:rsidRPr="007A5275">
        <w:rPr>
          <w:rFonts w:cstheme="minorHAnsi"/>
          <w:sz w:val="24"/>
          <w:szCs w:val="24"/>
        </w:rPr>
        <w:t xml:space="preserve"> al fine di poter collaborare con l’autorità sanitaria per fornire elementi utili all’individuazione di eventuali contatti stretti;</w:t>
      </w:r>
    </w:p>
    <w:p w14:paraId="5C998B5E" w14:textId="77777777" w:rsidR="00323500" w:rsidRPr="007A5275" w:rsidRDefault="00323500" w:rsidP="003235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se il vostro personale, durante la presenza nelle nostre sedi, dovesse avvertire </w:t>
      </w:r>
      <w:r w:rsidRPr="007A5275">
        <w:rPr>
          <w:rFonts w:cstheme="minorHAnsi"/>
          <w:b/>
          <w:bCs/>
          <w:sz w:val="24"/>
          <w:szCs w:val="24"/>
        </w:rPr>
        <w:t>sintomi</w:t>
      </w:r>
      <w:r w:rsidRPr="007A5275">
        <w:rPr>
          <w:rFonts w:cstheme="minorHAnsi"/>
          <w:sz w:val="24"/>
          <w:szCs w:val="24"/>
        </w:rPr>
        <w:t xml:space="preserve"> riconducibili al COVID-19 (ad esempio febbre, tosse o altri sintomi influenzali), deve indossare la mascherina e informare tempestivamente il responsabile tecnico del contratto che attuerà le misure previste da ASPI, procedendo immediatamente ad avvertire l’autorità sanitaria per le istruzioni del caso.</w:t>
      </w:r>
    </w:p>
    <w:p w14:paraId="09846C12" w14:textId="77777777" w:rsidR="001008C5" w:rsidRPr="007A5275" w:rsidRDefault="001008C5" w:rsidP="00323500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383296A0" w14:textId="77777777" w:rsidR="0046638C" w:rsidRPr="007A5275" w:rsidRDefault="0046638C" w:rsidP="0046638C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ATTIVITÀ DI FORNITURA MERCI</w:t>
      </w:r>
    </w:p>
    <w:p w14:paraId="07C958C9" w14:textId="77777777" w:rsidR="00751F55" w:rsidRPr="007A5275" w:rsidRDefault="00751F55" w:rsidP="006B51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l’eventuale consegna di merci deve avvenire nelle </w:t>
      </w:r>
      <w:r w:rsidRPr="007A5275">
        <w:rPr>
          <w:rFonts w:cstheme="minorHAnsi"/>
          <w:b/>
          <w:bCs/>
          <w:sz w:val="24"/>
          <w:szCs w:val="24"/>
        </w:rPr>
        <w:t>aree di carico/scarico dedicate</w:t>
      </w:r>
      <w:r w:rsidRPr="007A5275">
        <w:rPr>
          <w:rFonts w:cstheme="minorHAnsi"/>
          <w:sz w:val="24"/>
          <w:szCs w:val="24"/>
        </w:rPr>
        <w:t>, che saranno indicate dal responsabile tecnico del contratto ovvero da cartelli informativi indicanti le modalità operative da seguire da parte degli autisti. Se possibile gli autisti devono rimanere a bordo dei propri mezzi, in caso contrario deve essere garantita la distanza interpersonale pari ad almeno 1</w:t>
      </w:r>
      <w:r w:rsidR="009A4AC0" w:rsidRPr="007A5275">
        <w:rPr>
          <w:rFonts w:cstheme="minorHAnsi"/>
          <w:sz w:val="24"/>
          <w:szCs w:val="24"/>
        </w:rPr>
        <w:t>,5</w:t>
      </w:r>
      <w:r w:rsidRPr="007A5275">
        <w:rPr>
          <w:rFonts w:cstheme="minorHAnsi"/>
          <w:sz w:val="24"/>
          <w:szCs w:val="24"/>
        </w:rPr>
        <w:t xml:space="preserve"> mt, nonché l’utilizzo di idonea mascherina di protezione e guanti protettivi</w:t>
      </w:r>
      <w:r w:rsidR="00944AE4" w:rsidRPr="007A5275">
        <w:rPr>
          <w:rFonts w:cstheme="minorHAnsi"/>
          <w:sz w:val="24"/>
          <w:szCs w:val="24"/>
        </w:rPr>
        <w:t>;</w:t>
      </w:r>
    </w:p>
    <w:p w14:paraId="525FD6A2" w14:textId="77777777" w:rsidR="00FD35DD" w:rsidRPr="007A5275" w:rsidRDefault="00FD35DD" w:rsidP="006B514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B9E6DC" w14:textId="77777777" w:rsidR="001008C5" w:rsidRPr="007A5275" w:rsidRDefault="001008C5" w:rsidP="00323500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13DA4FE1" w14:textId="77777777" w:rsidR="001008C5" w:rsidRPr="007A5275" w:rsidRDefault="001008C5" w:rsidP="001008C5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ATTIVITÀ LUNGO LE TRATTE AUTOSTRADALI</w:t>
      </w:r>
    </w:p>
    <w:p w14:paraId="393728EE" w14:textId="77777777" w:rsidR="00C84F38" w:rsidRPr="007A5275" w:rsidRDefault="00323500" w:rsidP="001008C5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A5275">
        <w:rPr>
          <w:rFonts w:cstheme="minorHAnsi"/>
          <w:b/>
          <w:bCs/>
          <w:sz w:val="24"/>
          <w:szCs w:val="24"/>
        </w:rPr>
        <w:t>S</w:t>
      </w:r>
      <w:r w:rsidR="00C84F38" w:rsidRPr="007A5275">
        <w:rPr>
          <w:rFonts w:cstheme="minorHAnsi"/>
          <w:b/>
          <w:bCs/>
          <w:sz w:val="24"/>
          <w:szCs w:val="24"/>
        </w:rPr>
        <w:t>i richiede</w:t>
      </w:r>
      <w:r w:rsidR="00D51171" w:rsidRPr="007A5275">
        <w:rPr>
          <w:rFonts w:cstheme="minorHAnsi"/>
          <w:b/>
          <w:bCs/>
          <w:sz w:val="24"/>
          <w:szCs w:val="24"/>
        </w:rPr>
        <w:t xml:space="preserve"> all’appaltatore/fornitore di</w:t>
      </w:r>
      <w:r w:rsidR="00C84F38" w:rsidRPr="007A5275">
        <w:rPr>
          <w:rFonts w:cstheme="minorHAnsi"/>
          <w:b/>
          <w:bCs/>
          <w:sz w:val="24"/>
          <w:szCs w:val="24"/>
        </w:rPr>
        <w:t>:</w:t>
      </w:r>
    </w:p>
    <w:p w14:paraId="142A0329" w14:textId="77777777"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Organizzare le attività in modo da garantire la distanza interpersonale minima di 1,5 mt. </w:t>
      </w:r>
    </w:p>
    <w:p w14:paraId="2AC8076D" w14:textId="77777777" w:rsidR="00C84F38" w:rsidRPr="007A5275" w:rsidRDefault="001008C5" w:rsidP="00C84F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Garantire </w:t>
      </w:r>
      <w:r w:rsidR="00C84F38" w:rsidRPr="007A5275">
        <w:rPr>
          <w:rFonts w:cstheme="minorHAnsi"/>
          <w:sz w:val="24"/>
          <w:szCs w:val="24"/>
        </w:rPr>
        <w:t xml:space="preserve">ai lavoratori </w:t>
      </w:r>
      <w:r w:rsidRPr="007A5275">
        <w:rPr>
          <w:rFonts w:cstheme="minorHAnsi"/>
          <w:sz w:val="24"/>
          <w:szCs w:val="24"/>
        </w:rPr>
        <w:t>la disponibilità dei numeri regionali per l’emergenza COVID-19</w:t>
      </w:r>
    </w:p>
    <w:p w14:paraId="56D197AB" w14:textId="6B10BB9D" w:rsidR="00C84F38" w:rsidRPr="007A5275" w:rsidRDefault="00323500" w:rsidP="00C84F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P</w:t>
      </w:r>
      <w:r w:rsidR="00C84F38" w:rsidRPr="007A5275">
        <w:rPr>
          <w:rFonts w:cstheme="minorHAnsi"/>
          <w:sz w:val="24"/>
          <w:szCs w:val="24"/>
        </w:rPr>
        <w:t xml:space="preserve">revedere la presenza dei propri dipendenti nei luoghi di lavoro Aspi solo </w:t>
      </w:r>
      <w:r w:rsidR="00964D27" w:rsidRPr="007A5275">
        <w:rPr>
          <w:rFonts w:cstheme="minorHAnsi"/>
          <w:sz w:val="24"/>
          <w:szCs w:val="24"/>
        </w:rPr>
        <w:t>nel caso in cui</w:t>
      </w:r>
      <w:r w:rsidR="00C84F38" w:rsidRPr="007A5275">
        <w:rPr>
          <w:rFonts w:cstheme="minorHAnsi"/>
          <w:sz w:val="24"/>
          <w:szCs w:val="24"/>
        </w:rPr>
        <w:t xml:space="preserve">: </w:t>
      </w:r>
    </w:p>
    <w:p w14:paraId="41B4685E" w14:textId="450EFD1B" w:rsidR="001008C5" w:rsidRPr="007A5275" w:rsidRDefault="00C84F38" w:rsidP="00C84F38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lastRenderedPageBreak/>
        <w:t>il controllo della temperatura corporea sia inferiore</w:t>
      </w:r>
      <w:r w:rsidR="001008C5" w:rsidRPr="007A5275">
        <w:rPr>
          <w:rFonts w:cstheme="minorHAnsi"/>
          <w:sz w:val="24"/>
          <w:szCs w:val="24"/>
        </w:rPr>
        <w:t xml:space="preserve"> a 37,5° </w:t>
      </w:r>
    </w:p>
    <w:p w14:paraId="4114B18B" w14:textId="77777777" w:rsidR="001008C5" w:rsidRPr="007A5275" w:rsidRDefault="00C84F38" w:rsidP="001008C5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non ci sia stata </w:t>
      </w:r>
      <w:r w:rsidR="001008C5" w:rsidRPr="007A5275">
        <w:rPr>
          <w:rFonts w:cstheme="minorHAnsi"/>
          <w:sz w:val="24"/>
          <w:szCs w:val="24"/>
        </w:rPr>
        <w:t>esposizione a persone positive al virus nei 14 giorni precedenti.</w:t>
      </w:r>
    </w:p>
    <w:p w14:paraId="51EC01B4" w14:textId="77777777" w:rsidR="001008C5" w:rsidRPr="007A5275" w:rsidRDefault="001008C5" w:rsidP="00C84F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Impegno ad informare immediatamente il </w:t>
      </w:r>
      <w:r w:rsidR="00C84F38" w:rsidRPr="007A5275">
        <w:rPr>
          <w:rFonts w:cstheme="minorHAnsi"/>
          <w:sz w:val="24"/>
          <w:szCs w:val="24"/>
        </w:rPr>
        <w:t>referente tecnico del contratto</w:t>
      </w:r>
      <w:r w:rsidRPr="007A5275">
        <w:rPr>
          <w:rFonts w:cstheme="minorHAnsi"/>
          <w:sz w:val="24"/>
          <w:szCs w:val="24"/>
        </w:rPr>
        <w:t xml:space="preserve"> in caso di insorgenza di sintomi durante lo svolgimento dell’attività lavorativa.</w:t>
      </w:r>
    </w:p>
    <w:p w14:paraId="660A38EB" w14:textId="77777777"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In caso una persona sviluppi temperatura superiore a 37,5° e/o sintomi da infezione respiratoria, </w:t>
      </w:r>
      <w:r w:rsidR="00C84F38" w:rsidRPr="007A5275">
        <w:rPr>
          <w:rFonts w:cstheme="minorHAnsi"/>
          <w:sz w:val="24"/>
          <w:szCs w:val="24"/>
        </w:rPr>
        <w:t>deve avvertire il proprio preposto o, in alternativa il preposto Aspi/Referente tecnico del contratto/RUP</w:t>
      </w:r>
      <w:r w:rsidR="00D51171" w:rsidRPr="007A5275">
        <w:rPr>
          <w:rFonts w:cstheme="minorHAnsi"/>
          <w:sz w:val="24"/>
          <w:szCs w:val="24"/>
        </w:rPr>
        <w:t>,</w:t>
      </w:r>
      <w:r w:rsidR="00C84F38" w:rsidRPr="007A5275">
        <w:rPr>
          <w:rFonts w:cstheme="minorHAnsi"/>
          <w:sz w:val="24"/>
          <w:szCs w:val="24"/>
        </w:rPr>
        <w:t xml:space="preserve"> abbandonare immediatamente l’area di lavoro o comunque </w:t>
      </w:r>
      <w:r w:rsidR="00D51171" w:rsidRPr="007A5275">
        <w:rPr>
          <w:rFonts w:cstheme="minorHAnsi"/>
          <w:sz w:val="24"/>
          <w:szCs w:val="24"/>
        </w:rPr>
        <w:t xml:space="preserve">indossare la mascherina ed </w:t>
      </w:r>
      <w:r w:rsidR="00C84F38" w:rsidRPr="007A5275">
        <w:rPr>
          <w:rFonts w:cstheme="minorHAnsi"/>
          <w:sz w:val="24"/>
          <w:szCs w:val="24"/>
        </w:rPr>
        <w:t>essere immediatamente isolato</w:t>
      </w:r>
      <w:r w:rsidR="00D51171" w:rsidRPr="007A5275">
        <w:rPr>
          <w:rFonts w:cstheme="minorHAnsi"/>
          <w:sz w:val="24"/>
          <w:szCs w:val="24"/>
        </w:rPr>
        <w:t>; deve essere inoltre</w:t>
      </w:r>
      <w:r w:rsidRPr="007A5275">
        <w:rPr>
          <w:rFonts w:cstheme="minorHAnsi"/>
          <w:sz w:val="24"/>
          <w:szCs w:val="24"/>
        </w:rPr>
        <w:t xml:space="preserve"> avvisa</w:t>
      </w:r>
      <w:r w:rsidR="00D51171" w:rsidRPr="007A5275">
        <w:rPr>
          <w:rFonts w:cstheme="minorHAnsi"/>
          <w:sz w:val="24"/>
          <w:szCs w:val="24"/>
        </w:rPr>
        <w:t>ta</w:t>
      </w:r>
      <w:r w:rsidRPr="007A5275">
        <w:rPr>
          <w:rFonts w:cstheme="minorHAnsi"/>
          <w:sz w:val="24"/>
          <w:szCs w:val="24"/>
        </w:rPr>
        <w:t xml:space="preserve"> immediatamente l’autorità sanitaria o i numeri di emergenza previsti su base regionale.</w:t>
      </w:r>
    </w:p>
    <w:p w14:paraId="31368A1B" w14:textId="77777777" w:rsidR="0057488F" w:rsidRPr="007A5275" w:rsidRDefault="001008C5" w:rsidP="001B02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Per garantire la sicurezza dei lavoratori durante gli spostamenti ciascuno deve muoversi con un mezzo</w:t>
      </w:r>
    </w:p>
    <w:p w14:paraId="145CF585" w14:textId="77777777" w:rsidR="001008C5" w:rsidRPr="007A5275" w:rsidRDefault="0057488F" w:rsidP="001B02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A</w:t>
      </w:r>
      <w:r w:rsidR="001008C5" w:rsidRPr="007A5275">
        <w:rPr>
          <w:rFonts w:cstheme="minorHAnsi"/>
          <w:sz w:val="24"/>
          <w:szCs w:val="24"/>
        </w:rPr>
        <w:t xml:space="preserve">ssicurare la pulizia e la sanificazione </w:t>
      </w:r>
      <w:r w:rsidRPr="007A5275">
        <w:rPr>
          <w:rFonts w:cstheme="minorHAnsi"/>
          <w:sz w:val="24"/>
          <w:szCs w:val="24"/>
        </w:rPr>
        <w:t xml:space="preserve">delle </w:t>
      </w:r>
      <w:r w:rsidR="001008C5" w:rsidRPr="007A5275">
        <w:rPr>
          <w:rFonts w:cstheme="minorHAnsi"/>
          <w:sz w:val="24"/>
          <w:szCs w:val="24"/>
        </w:rPr>
        <w:t>macchine operatrici, camion, auto, etc. nei giorni di utilizzo.</w:t>
      </w:r>
    </w:p>
    <w:p w14:paraId="4D439C46" w14:textId="77777777"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Fornire idoneo detergente per la pulizia degli strumenti individuali di lavoro ed evitare l’uso promiscuo di tali strumenti.</w:t>
      </w:r>
    </w:p>
    <w:p w14:paraId="35CF02AC" w14:textId="77777777"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Agevolare la pulizia delle mani, in particolare rendendo disponibile flaconi di gel igienizzante.</w:t>
      </w:r>
    </w:p>
    <w:p w14:paraId="61A640C5" w14:textId="77777777"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Fare verificare ai preposti il corretto svolgimento delle operazioni di pulizia e sanificazione, assicurandosi della avvenuta verifica. </w:t>
      </w:r>
    </w:p>
    <w:p w14:paraId="420FBFED" w14:textId="77777777"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In caso di presenza di una persona positiva al COVID-19, procedere alla pulizia e sanificazione dei mezzi secondo le disposizioni della circolare n. 5443 del 22 febbraio 2020 del Ministero della Salute. Questa circolare specifica anche le caratteristiche dei prodotti da utilizzare.</w:t>
      </w:r>
    </w:p>
    <w:p w14:paraId="7142B253" w14:textId="77777777" w:rsidR="001008C5" w:rsidRPr="007A5275" w:rsidRDefault="001008C5" w:rsidP="001008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Assicurarsi che gli addetti alle operazioni di pulizia o sanificazione siano dotati di idonei DPI.</w:t>
      </w:r>
    </w:p>
    <w:p w14:paraId="26C00214" w14:textId="77777777" w:rsidR="001008C5" w:rsidRPr="007A5275" w:rsidRDefault="001008C5" w:rsidP="001008C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1C90B5" w14:textId="77777777" w:rsidR="001008C5" w:rsidRPr="007A5275" w:rsidRDefault="001008C5" w:rsidP="00944A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E8489E" w14:textId="77777777" w:rsidR="00944AE4" w:rsidRPr="007A5275" w:rsidRDefault="00123A4A" w:rsidP="00944A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Vi r</w:t>
      </w:r>
      <w:r w:rsidR="00944AE4" w:rsidRPr="007A5275">
        <w:rPr>
          <w:rFonts w:cstheme="minorHAnsi"/>
          <w:sz w:val="24"/>
          <w:szCs w:val="24"/>
        </w:rPr>
        <w:t xml:space="preserve">accomandiamo infine </w:t>
      </w:r>
      <w:r w:rsidRPr="007A5275">
        <w:rPr>
          <w:rFonts w:cstheme="minorHAnsi"/>
          <w:sz w:val="24"/>
          <w:szCs w:val="24"/>
        </w:rPr>
        <w:t xml:space="preserve">di ricordare </w:t>
      </w:r>
      <w:r w:rsidR="00944AE4" w:rsidRPr="007A5275">
        <w:rPr>
          <w:rFonts w:cstheme="minorHAnsi"/>
          <w:sz w:val="24"/>
          <w:szCs w:val="24"/>
        </w:rPr>
        <w:t>a tutto il vostro personale di attuare le buone pratiche di igiene:</w:t>
      </w:r>
    </w:p>
    <w:p w14:paraId="6B36BF92" w14:textId="77777777" w:rsidR="00944AE4" w:rsidRPr="007A5275" w:rsidRDefault="00944AE4" w:rsidP="006B51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4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lavarsi frequentemente le mani </w:t>
      </w:r>
    </w:p>
    <w:p w14:paraId="2E602CB7" w14:textId="77777777" w:rsidR="00944AE4" w:rsidRPr="007A5275" w:rsidRDefault="00944AE4" w:rsidP="006B51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4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non toccarsi occhi, naso e bocca con le mani</w:t>
      </w:r>
    </w:p>
    <w:p w14:paraId="3AA038E1" w14:textId="77777777" w:rsidR="00944AE4" w:rsidRPr="007A5275" w:rsidRDefault="00944AE4" w:rsidP="006B51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4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>starnutire e/o tossire in un fazzoletto evitando il contatto delle mani con le secrezioni respiratorie; se non si ha a disposizione un fazzoletto monouso (da gettare dopo l’utilizzo), starnutire nella piega interna del gomito.</w:t>
      </w:r>
    </w:p>
    <w:p w14:paraId="2FB2E5C2" w14:textId="77777777" w:rsidR="00944AE4" w:rsidRPr="007A5275" w:rsidRDefault="00944AE4" w:rsidP="006B51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250B08" w14:textId="77777777" w:rsidR="00D51171" w:rsidRPr="007A5275" w:rsidRDefault="00D51171" w:rsidP="00D51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251DA8" w14:textId="50944AFB" w:rsidR="00D51171" w:rsidRPr="007A5275" w:rsidRDefault="00D51171" w:rsidP="00D51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275">
        <w:rPr>
          <w:rFonts w:cstheme="minorHAnsi"/>
          <w:sz w:val="24"/>
          <w:szCs w:val="24"/>
        </w:rPr>
        <w:t xml:space="preserve">In caso di compresenza di altre imprese (tipicamente MOR), la definizione delle misure aggiuntive e la verifica dell’adeguatezza delle misure </w:t>
      </w:r>
      <w:r w:rsidR="00F53D44" w:rsidRPr="007A5275">
        <w:rPr>
          <w:rFonts w:cstheme="minorHAnsi"/>
          <w:sz w:val="24"/>
          <w:szCs w:val="24"/>
        </w:rPr>
        <w:t>introdotte</w:t>
      </w:r>
      <w:r w:rsidRPr="007A5275">
        <w:rPr>
          <w:rFonts w:cstheme="minorHAnsi"/>
          <w:sz w:val="24"/>
          <w:szCs w:val="24"/>
        </w:rPr>
        <w:t xml:space="preserve"> dalle imprese sarà sviluppata dal CSE o, se non nominato, dal committente.</w:t>
      </w:r>
    </w:p>
    <w:p w14:paraId="57EF714C" w14:textId="77777777" w:rsidR="00751F55" w:rsidRPr="007A5275" w:rsidRDefault="00751F55" w:rsidP="006B514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51F55" w:rsidRPr="007A5275" w:rsidSect="00184989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C1C8" w14:textId="77777777" w:rsidR="00E80E13" w:rsidRDefault="00E80E13" w:rsidP="001008C5">
      <w:pPr>
        <w:spacing w:after="0" w:line="240" w:lineRule="auto"/>
      </w:pPr>
      <w:r>
        <w:separator/>
      </w:r>
    </w:p>
  </w:endnote>
  <w:endnote w:type="continuationSeparator" w:id="0">
    <w:p w14:paraId="1ED2C6AD" w14:textId="77777777" w:rsidR="00E80E13" w:rsidRDefault="00E80E13" w:rsidP="0010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0FD3" w14:textId="77777777" w:rsidR="00E80E13" w:rsidRDefault="00E80E13" w:rsidP="001008C5">
      <w:pPr>
        <w:spacing w:after="0" w:line="240" w:lineRule="auto"/>
      </w:pPr>
      <w:r>
        <w:separator/>
      </w:r>
    </w:p>
  </w:footnote>
  <w:footnote w:type="continuationSeparator" w:id="0">
    <w:p w14:paraId="64A6E8F2" w14:textId="77777777" w:rsidR="00E80E13" w:rsidRDefault="00E80E13" w:rsidP="0010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1BF"/>
    <w:multiLevelType w:val="hybridMultilevel"/>
    <w:tmpl w:val="544438AA"/>
    <w:lvl w:ilvl="0" w:tplc="8B5257BC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EBD"/>
    <w:multiLevelType w:val="hybridMultilevel"/>
    <w:tmpl w:val="BD82B51A"/>
    <w:lvl w:ilvl="0" w:tplc="84CE591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035D2"/>
    <w:multiLevelType w:val="hybridMultilevel"/>
    <w:tmpl w:val="3BC07DC0"/>
    <w:lvl w:ilvl="0" w:tplc="84CE591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31E7"/>
    <w:multiLevelType w:val="hybridMultilevel"/>
    <w:tmpl w:val="53C4E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0F644D"/>
    <w:multiLevelType w:val="hybridMultilevel"/>
    <w:tmpl w:val="5EE60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33596">
    <w:abstractNumId w:val="4"/>
  </w:num>
  <w:num w:numId="2" w16cid:durableId="115177144">
    <w:abstractNumId w:val="2"/>
  </w:num>
  <w:num w:numId="3" w16cid:durableId="1707945632">
    <w:abstractNumId w:val="1"/>
  </w:num>
  <w:num w:numId="4" w16cid:durableId="693195628">
    <w:abstractNumId w:val="0"/>
  </w:num>
  <w:num w:numId="5" w16cid:durableId="40962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1A"/>
    <w:rsid w:val="00013136"/>
    <w:rsid w:val="0001374F"/>
    <w:rsid w:val="001008C5"/>
    <w:rsid w:val="00115872"/>
    <w:rsid w:val="00123A4A"/>
    <w:rsid w:val="00133CD1"/>
    <w:rsid w:val="00171F87"/>
    <w:rsid w:val="0017599F"/>
    <w:rsid w:val="00184989"/>
    <w:rsid w:val="0023461C"/>
    <w:rsid w:val="00274B3D"/>
    <w:rsid w:val="002F0CEB"/>
    <w:rsid w:val="00311E5D"/>
    <w:rsid w:val="00323500"/>
    <w:rsid w:val="003363F8"/>
    <w:rsid w:val="003B6AEE"/>
    <w:rsid w:val="00434D50"/>
    <w:rsid w:val="0044197A"/>
    <w:rsid w:val="0046638C"/>
    <w:rsid w:val="0052558D"/>
    <w:rsid w:val="0057488F"/>
    <w:rsid w:val="005C4077"/>
    <w:rsid w:val="00670C35"/>
    <w:rsid w:val="006A3288"/>
    <w:rsid w:val="006B5141"/>
    <w:rsid w:val="006F5071"/>
    <w:rsid w:val="00713C3B"/>
    <w:rsid w:val="00751F55"/>
    <w:rsid w:val="00762F1E"/>
    <w:rsid w:val="007A2BE5"/>
    <w:rsid w:val="007A5275"/>
    <w:rsid w:val="00804306"/>
    <w:rsid w:val="00811286"/>
    <w:rsid w:val="008837B4"/>
    <w:rsid w:val="008E704D"/>
    <w:rsid w:val="008F2A1A"/>
    <w:rsid w:val="00944AE4"/>
    <w:rsid w:val="0096334D"/>
    <w:rsid w:val="00964D27"/>
    <w:rsid w:val="009A4AC0"/>
    <w:rsid w:val="009D19C6"/>
    <w:rsid w:val="009F7A0C"/>
    <w:rsid w:val="00A22B3D"/>
    <w:rsid w:val="00A71A47"/>
    <w:rsid w:val="00AB4156"/>
    <w:rsid w:val="00AC7EBC"/>
    <w:rsid w:val="00AE0CDE"/>
    <w:rsid w:val="00B20EEE"/>
    <w:rsid w:val="00B31A5F"/>
    <w:rsid w:val="00B62ED5"/>
    <w:rsid w:val="00B73CC7"/>
    <w:rsid w:val="00B92FA5"/>
    <w:rsid w:val="00BF6B2B"/>
    <w:rsid w:val="00C15CBD"/>
    <w:rsid w:val="00C174CB"/>
    <w:rsid w:val="00C21A58"/>
    <w:rsid w:val="00C84F38"/>
    <w:rsid w:val="00D51171"/>
    <w:rsid w:val="00D87C35"/>
    <w:rsid w:val="00DA335A"/>
    <w:rsid w:val="00DC56AF"/>
    <w:rsid w:val="00DD36A7"/>
    <w:rsid w:val="00E24502"/>
    <w:rsid w:val="00E77942"/>
    <w:rsid w:val="00E80E13"/>
    <w:rsid w:val="00E9415D"/>
    <w:rsid w:val="00EC267F"/>
    <w:rsid w:val="00F53D44"/>
    <w:rsid w:val="00F5432C"/>
    <w:rsid w:val="00F708B8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2ED1"/>
  <w15:docId w15:val="{DF59B781-4D35-4CFE-94E8-B4DE7D99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6A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56A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A2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e"/>
    <w:rsid w:val="0010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08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08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08C5"/>
    <w:rPr>
      <w:vertAlign w:val="superscript"/>
    </w:rPr>
  </w:style>
  <w:style w:type="paragraph" w:customStyle="1" w:styleId="Corpotesto1">
    <w:name w:val="Corpo testo1"/>
    <w:basedOn w:val="Normale"/>
    <w:rsid w:val="00434D5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delblocco">
    <w:name w:val="Block Text"/>
    <w:basedOn w:val="Normale"/>
    <w:rsid w:val="00434D50"/>
    <w:pPr>
      <w:spacing w:after="0" w:line="240" w:lineRule="auto"/>
      <w:ind w:left="214" w:right="70" w:hanging="142"/>
    </w:pPr>
    <w:rPr>
      <w:rFonts w:ascii="Garamond" w:eastAsia="Times New Roman" w:hAnsi="Garamond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Ceccarini, Simona</dc:creator>
  <cp:lastModifiedBy>Defendi, Andrea</cp:lastModifiedBy>
  <cp:revision>2</cp:revision>
  <cp:lastPrinted>2020-08-07T12:20:00Z</cp:lastPrinted>
  <dcterms:created xsi:type="dcterms:W3CDTF">2022-05-16T11:02:00Z</dcterms:created>
  <dcterms:modified xsi:type="dcterms:W3CDTF">2022-05-16T11:02:00Z</dcterms:modified>
</cp:coreProperties>
</file>